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6E4" w:rsidRDefault="00516E79" w:rsidP="004B7AEF">
      <w:pPr>
        <w:spacing w:after="40"/>
        <w:jc w:val="center"/>
        <w:rPr>
          <w:b/>
        </w:rPr>
      </w:pPr>
      <w:r w:rsidRPr="001406E4">
        <w:rPr>
          <w:b/>
        </w:rPr>
        <w:t>Wenatchee Valley Museum &amp; Cultural Center Association</w:t>
      </w:r>
    </w:p>
    <w:p w:rsidR="003D1CE7" w:rsidRPr="000E6DC6" w:rsidRDefault="001406E4" w:rsidP="000E6DC6">
      <w:pPr>
        <w:spacing w:after="40"/>
        <w:jc w:val="center"/>
        <w:rPr>
          <w:b/>
        </w:rPr>
      </w:pPr>
      <w:r>
        <w:rPr>
          <w:b/>
        </w:rPr>
        <w:t>MUSEUM FACILITIES COORDINATOR</w:t>
      </w:r>
      <w:r w:rsidR="003D1CE7">
        <w:rPr>
          <w:b/>
        </w:rPr>
        <w:br/>
      </w:r>
      <w:r w:rsidR="00516E79" w:rsidRPr="001406E4">
        <w:rPr>
          <w:b/>
        </w:rPr>
        <w:t>Facility Maintenance</w:t>
      </w:r>
      <w:r w:rsidR="00F90E9E">
        <w:t xml:space="preserve">  </w:t>
      </w:r>
    </w:p>
    <w:p w:rsidR="00930060" w:rsidRPr="001406E4" w:rsidRDefault="004B7AEF" w:rsidP="004B7AEF">
      <w:pPr>
        <w:shd w:val="clear" w:color="auto" w:fill="FFFFFF"/>
        <w:spacing w:before="300" w:after="40" w:line="240" w:lineRule="auto"/>
        <w:rPr>
          <w:rFonts w:eastAsia="Times New Roman" w:cs="Arial"/>
          <w:color w:val="000000"/>
        </w:rPr>
      </w:pPr>
      <w:r>
        <w:rPr>
          <w:rFonts w:eastAsia="Times New Roman" w:cs="Arial"/>
          <w:color w:val="000000"/>
        </w:rPr>
        <w:t>One</w:t>
      </w:r>
      <w:r w:rsidR="003D1CE7">
        <w:rPr>
          <w:rFonts w:eastAsia="Times New Roman" w:cs="Arial"/>
          <w:color w:val="000000"/>
        </w:rPr>
        <w:t xml:space="preserve"> position</w:t>
      </w:r>
      <w:r>
        <w:rPr>
          <w:rFonts w:eastAsia="Times New Roman" w:cs="Arial"/>
          <w:color w:val="000000"/>
        </w:rPr>
        <w:t xml:space="preserve"> is</w:t>
      </w:r>
      <w:r w:rsidR="003D1CE7">
        <w:rPr>
          <w:rFonts w:eastAsia="Times New Roman" w:cs="Arial"/>
          <w:color w:val="000000"/>
        </w:rPr>
        <w:t xml:space="preserve"> available</w:t>
      </w:r>
      <w:r>
        <w:rPr>
          <w:rFonts w:eastAsia="Times New Roman" w:cs="Arial"/>
          <w:color w:val="000000"/>
        </w:rPr>
        <w:t xml:space="preserve"> for</w:t>
      </w:r>
      <w:r w:rsidR="003D1CE7">
        <w:rPr>
          <w:rFonts w:eastAsia="Times New Roman" w:cs="Arial"/>
          <w:color w:val="000000"/>
        </w:rPr>
        <w:t xml:space="preserve"> a permanent part-time Facilities Coordinator. Th</w:t>
      </w:r>
      <w:r>
        <w:rPr>
          <w:rFonts w:eastAsia="Times New Roman" w:cs="Arial"/>
          <w:color w:val="000000"/>
        </w:rPr>
        <w:t xml:space="preserve">is is an </w:t>
      </w:r>
      <w:r w:rsidR="00930060" w:rsidRPr="001406E4">
        <w:rPr>
          <w:rFonts w:eastAsia="Times New Roman" w:cs="Arial"/>
          <w:color w:val="000000"/>
        </w:rPr>
        <w:t>hourly</w:t>
      </w:r>
      <w:r w:rsidR="003D1CE7">
        <w:rPr>
          <w:rFonts w:eastAsia="Times New Roman" w:cs="Arial"/>
          <w:color w:val="000000"/>
        </w:rPr>
        <w:t xml:space="preserve"> regular</w:t>
      </w:r>
      <w:r w:rsidR="00DE13ED" w:rsidRPr="001406E4">
        <w:rPr>
          <w:rFonts w:eastAsia="Times New Roman" w:cs="Arial"/>
          <w:color w:val="000000"/>
        </w:rPr>
        <w:t xml:space="preserve"> weekly</w:t>
      </w:r>
      <w:r w:rsidR="003D1CE7">
        <w:rPr>
          <w:rFonts w:eastAsia="Times New Roman" w:cs="Arial"/>
          <w:color w:val="000000"/>
        </w:rPr>
        <w:t xml:space="preserve"> schedule of </w:t>
      </w:r>
      <w:r w:rsidR="00DE13ED" w:rsidRPr="001406E4">
        <w:rPr>
          <w:rFonts w:eastAsia="Times New Roman" w:cs="Arial"/>
          <w:color w:val="000000"/>
        </w:rPr>
        <w:t>25</w:t>
      </w:r>
      <w:r w:rsidR="00096F59">
        <w:rPr>
          <w:rFonts w:eastAsia="Times New Roman" w:cs="Arial"/>
          <w:color w:val="000000"/>
        </w:rPr>
        <w:t>-30</w:t>
      </w:r>
      <w:r w:rsidR="003D1CE7">
        <w:rPr>
          <w:rFonts w:eastAsia="Times New Roman" w:cs="Arial"/>
          <w:color w:val="000000"/>
        </w:rPr>
        <w:t xml:space="preserve"> hours</w:t>
      </w:r>
      <w:r w:rsidR="00DE13ED" w:rsidRPr="001406E4">
        <w:rPr>
          <w:rFonts w:eastAsia="Times New Roman" w:cs="Arial"/>
          <w:color w:val="000000"/>
        </w:rPr>
        <w:t xml:space="preserve"> per week</w:t>
      </w:r>
      <w:r w:rsidR="00096F59">
        <w:rPr>
          <w:rFonts w:eastAsia="Times New Roman" w:cs="Arial"/>
          <w:color w:val="000000"/>
        </w:rPr>
        <w:t>; with a total annual hours available of 1,560</w:t>
      </w:r>
      <w:r w:rsidR="00DE13ED" w:rsidRPr="001406E4">
        <w:rPr>
          <w:rFonts w:eastAsia="Times New Roman" w:cs="Arial"/>
          <w:color w:val="000000"/>
        </w:rPr>
        <w:t xml:space="preserve">. </w:t>
      </w:r>
      <w:r w:rsidR="00930060" w:rsidRPr="001406E4">
        <w:rPr>
          <w:rFonts w:eastAsia="Times New Roman" w:cs="Arial"/>
          <w:color w:val="000000"/>
        </w:rPr>
        <w:t xml:space="preserve">Candidates will work to complete assignments in a timely manner </w:t>
      </w:r>
      <w:r>
        <w:rPr>
          <w:rFonts w:eastAsia="Times New Roman" w:cs="Arial"/>
          <w:color w:val="000000"/>
        </w:rPr>
        <w:t xml:space="preserve">on self-assigned tasks or tasks </w:t>
      </w:r>
      <w:r w:rsidR="00930060" w:rsidRPr="001406E4">
        <w:rPr>
          <w:rFonts w:eastAsia="Times New Roman" w:cs="Arial"/>
          <w:color w:val="000000"/>
        </w:rPr>
        <w:t xml:space="preserve">assigned by the </w:t>
      </w:r>
      <w:r w:rsidR="007D1985">
        <w:rPr>
          <w:rFonts w:eastAsia="Times New Roman" w:cs="Arial"/>
          <w:color w:val="000000"/>
        </w:rPr>
        <w:t xml:space="preserve">Museum’s </w:t>
      </w:r>
      <w:r w:rsidR="00096F59">
        <w:rPr>
          <w:rFonts w:eastAsia="Times New Roman" w:cs="Arial"/>
          <w:color w:val="000000"/>
        </w:rPr>
        <w:t>Director of Operations,</w:t>
      </w:r>
      <w:r w:rsidR="00930060" w:rsidRPr="001406E4">
        <w:rPr>
          <w:rFonts w:eastAsia="Times New Roman" w:cs="Arial"/>
          <w:color w:val="000000"/>
        </w:rPr>
        <w:t xml:space="preserve"> based on the needs of the Museum operational activities and special projects. The Museum Facility </w:t>
      </w:r>
      <w:r w:rsidR="00DE13ED" w:rsidRPr="001406E4">
        <w:rPr>
          <w:rFonts w:eastAsia="Times New Roman" w:cs="Arial"/>
          <w:color w:val="000000"/>
        </w:rPr>
        <w:t>Coordinator</w:t>
      </w:r>
      <w:r w:rsidR="00930060" w:rsidRPr="001406E4">
        <w:rPr>
          <w:rFonts w:eastAsia="Times New Roman" w:cs="Arial"/>
          <w:color w:val="000000"/>
        </w:rPr>
        <w:t xml:space="preserve"> wi</w:t>
      </w:r>
      <w:r w:rsidR="00DE13ED" w:rsidRPr="001406E4">
        <w:rPr>
          <w:rFonts w:eastAsia="Times New Roman" w:cs="Arial"/>
          <w:color w:val="000000"/>
        </w:rPr>
        <w:t xml:space="preserve">ll report directly to the </w:t>
      </w:r>
      <w:r w:rsidR="00A61BF1">
        <w:rPr>
          <w:rFonts w:eastAsia="Times New Roman" w:cs="Arial"/>
          <w:color w:val="000000"/>
        </w:rPr>
        <w:t>Director</w:t>
      </w:r>
      <w:r w:rsidR="00096F59">
        <w:rPr>
          <w:rFonts w:eastAsia="Times New Roman" w:cs="Arial"/>
          <w:color w:val="000000"/>
        </w:rPr>
        <w:t xml:space="preserve"> of Operations</w:t>
      </w:r>
      <w:r w:rsidR="008E47F8">
        <w:rPr>
          <w:rFonts w:eastAsia="Times New Roman" w:cs="Arial"/>
          <w:color w:val="000000"/>
        </w:rPr>
        <w:t xml:space="preserve"> but </w:t>
      </w:r>
      <w:r w:rsidR="008E47F8" w:rsidRPr="001406E4">
        <w:t>may have work overseen by other permanent staff in the area work is to be completed.</w:t>
      </w:r>
      <w:r w:rsidR="00D0276F">
        <w:t xml:space="preserve"> This position is responsible for activities at the Wenatchee Valley Museum and Wells House in regards to: overall building maintenance inside and out, facilitating fa</w:t>
      </w:r>
      <w:r w:rsidR="00096F59">
        <w:t xml:space="preserve">cility issues with City of Wenatchee facility workers, event setup, </w:t>
      </w:r>
      <w:r w:rsidR="00D0276F">
        <w:t xml:space="preserve">and </w:t>
      </w:r>
      <w:r w:rsidR="00096F59">
        <w:t xml:space="preserve">preventative and on-going </w:t>
      </w:r>
      <w:r w:rsidR="00D0276F">
        <w:t xml:space="preserve">maintenance support.   </w:t>
      </w:r>
    </w:p>
    <w:p w:rsidR="00930060" w:rsidRPr="001406E4" w:rsidRDefault="00930060" w:rsidP="004B7AEF">
      <w:pPr>
        <w:shd w:val="clear" w:color="auto" w:fill="FFFFFF"/>
        <w:spacing w:before="300" w:after="40" w:line="240" w:lineRule="auto"/>
        <w:rPr>
          <w:rFonts w:eastAsia="Times New Roman" w:cs="Arial"/>
          <w:color w:val="000000"/>
        </w:rPr>
      </w:pPr>
      <w:r w:rsidRPr="001406E4">
        <w:rPr>
          <w:rFonts w:eastAsia="Times New Roman" w:cs="Arial"/>
          <w:b/>
          <w:bCs/>
          <w:color w:val="000000"/>
        </w:rPr>
        <w:t>Specific Responsibilities:</w:t>
      </w:r>
    </w:p>
    <w:p w:rsidR="00930060" w:rsidRPr="001406E4" w:rsidRDefault="00930060" w:rsidP="004B7AEF">
      <w:pPr>
        <w:numPr>
          <w:ilvl w:val="0"/>
          <w:numId w:val="3"/>
        </w:numPr>
        <w:shd w:val="clear" w:color="auto" w:fill="FFFFFF"/>
        <w:spacing w:after="40" w:line="240" w:lineRule="auto"/>
        <w:ind w:left="518"/>
        <w:rPr>
          <w:rFonts w:eastAsia="Times New Roman" w:cs="Arial"/>
          <w:color w:val="000000"/>
        </w:rPr>
      </w:pPr>
      <w:r w:rsidRPr="001406E4">
        <w:rPr>
          <w:rFonts w:eastAsia="Times New Roman" w:cs="Arial"/>
          <w:color w:val="000000"/>
        </w:rPr>
        <w:t xml:space="preserve">Work </w:t>
      </w:r>
      <w:r w:rsidR="004B7AEF">
        <w:rPr>
          <w:rFonts w:eastAsia="Times New Roman" w:cs="Arial"/>
          <w:color w:val="000000"/>
        </w:rPr>
        <w:t xml:space="preserve">cooperatively </w:t>
      </w:r>
      <w:r w:rsidRPr="001406E4">
        <w:rPr>
          <w:rFonts w:eastAsia="Times New Roman" w:cs="Arial"/>
          <w:color w:val="000000"/>
        </w:rPr>
        <w:t>in coordination with</w:t>
      </w:r>
      <w:r w:rsidR="00DE13ED" w:rsidRPr="001406E4">
        <w:rPr>
          <w:rFonts w:eastAsia="Times New Roman" w:cs="Arial"/>
          <w:color w:val="000000"/>
        </w:rPr>
        <w:t xml:space="preserve"> other Museum departments and</w:t>
      </w:r>
      <w:r w:rsidR="007D1985">
        <w:rPr>
          <w:rFonts w:eastAsia="Times New Roman" w:cs="Arial"/>
          <w:color w:val="000000"/>
        </w:rPr>
        <w:t xml:space="preserve"> the</w:t>
      </w:r>
      <w:r w:rsidR="00DE13ED" w:rsidRPr="001406E4">
        <w:rPr>
          <w:rFonts w:eastAsia="Times New Roman" w:cs="Arial"/>
          <w:color w:val="000000"/>
        </w:rPr>
        <w:t xml:space="preserve"> City</w:t>
      </w:r>
      <w:r w:rsidR="007D1985">
        <w:rPr>
          <w:rFonts w:eastAsia="Times New Roman" w:cs="Arial"/>
          <w:color w:val="000000"/>
        </w:rPr>
        <w:t>’s facilities department</w:t>
      </w:r>
      <w:r w:rsidR="00DE13ED" w:rsidRPr="001406E4">
        <w:rPr>
          <w:rFonts w:eastAsia="Times New Roman" w:cs="Arial"/>
          <w:color w:val="000000"/>
        </w:rPr>
        <w:t xml:space="preserve"> </w:t>
      </w:r>
      <w:r w:rsidRPr="001406E4">
        <w:rPr>
          <w:rFonts w:eastAsia="Times New Roman" w:cs="Arial"/>
          <w:color w:val="000000"/>
        </w:rPr>
        <w:t>as well as outside vendors</w:t>
      </w:r>
      <w:r w:rsidR="00DE13ED" w:rsidRPr="001406E4">
        <w:rPr>
          <w:rFonts w:eastAsia="Times New Roman" w:cs="Arial"/>
          <w:color w:val="000000"/>
        </w:rPr>
        <w:t>, contractors, staff and volunteers</w:t>
      </w:r>
    </w:p>
    <w:p w:rsidR="00930060" w:rsidRPr="001406E4" w:rsidRDefault="00930060" w:rsidP="004B7AEF">
      <w:pPr>
        <w:numPr>
          <w:ilvl w:val="0"/>
          <w:numId w:val="3"/>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 xml:space="preserve">Maintain operational procedures in compliance with all safety practices for the well-being of the </w:t>
      </w:r>
      <w:r w:rsidR="00DE13ED" w:rsidRPr="001406E4">
        <w:rPr>
          <w:rFonts w:eastAsia="Times New Roman" w:cs="Arial"/>
          <w:color w:val="000000"/>
        </w:rPr>
        <w:t>staff, volunteers and</w:t>
      </w:r>
      <w:r w:rsidRPr="001406E4">
        <w:rPr>
          <w:rFonts w:eastAsia="Times New Roman" w:cs="Arial"/>
          <w:color w:val="000000"/>
        </w:rPr>
        <w:t xml:space="preserve"> public visitors and assist in maintaining the high standards of the Museum facilities</w:t>
      </w:r>
    </w:p>
    <w:p w:rsidR="004B7AEF" w:rsidRPr="001406E4" w:rsidRDefault="004B7AEF" w:rsidP="004B7AEF">
      <w:pPr>
        <w:numPr>
          <w:ilvl w:val="0"/>
          <w:numId w:val="3"/>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He/she will be responsible for review, oversight and maintenance of Museum facilities, grounds at main site and at our offsite location(s)</w:t>
      </w:r>
    </w:p>
    <w:p w:rsidR="00930060" w:rsidRPr="001406E4" w:rsidRDefault="00930060" w:rsidP="004B7AEF">
      <w:pPr>
        <w:numPr>
          <w:ilvl w:val="0"/>
          <w:numId w:val="3"/>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 xml:space="preserve">He/she will be responsible for the repair </w:t>
      </w:r>
      <w:r w:rsidR="004B7AEF">
        <w:rPr>
          <w:rFonts w:eastAsia="Times New Roman" w:cs="Arial"/>
          <w:color w:val="000000"/>
        </w:rPr>
        <w:t>and</w:t>
      </w:r>
      <w:r w:rsidR="00866A8B">
        <w:rPr>
          <w:rFonts w:eastAsia="Times New Roman" w:cs="Arial"/>
          <w:color w:val="000000"/>
        </w:rPr>
        <w:t xml:space="preserve"> painting of facility </w:t>
      </w:r>
      <w:r w:rsidRPr="001406E4">
        <w:rPr>
          <w:rFonts w:eastAsia="Times New Roman" w:cs="Arial"/>
          <w:color w:val="000000"/>
        </w:rPr>
        <w:t xml:space="preserve">walls, </w:t>
      </w:r>
      <w:r w:rsidR="00866A8B">
        <w:rPr>
          <w:rFonts w:eastAsia="Times New Roman" w:cs="Arial"/>
          <w:color w:val="000000"/>
        </w:rPr>
        <w:t xml:space="preserve">and </w:t>
      </w:r>
      <w:r w:rsidRPr="001406E4">
        <w:rPr>
          <w:rFonts w:eastAsia="Times New Roman" w:cs="Arial"/>
          <w:color w:val="000000"/>
        </w:rPr>
        <w:t xml:space="preserve">offices </w:t>
      </w:r>
    </w:p>
    <w:p w:rsidR="004B7AEF" w:rsidRPr="00D0276F" w:rsidRDefault="00930060" w:rsidP="004B7AEF">
      <w:pPr>
        <w:numPr>
          <w:ilvl w:val="0"/>
          <w:numId w:val="3"/>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 xml:space="preserve">He/she will be required to assist </w:t>
      </w:r>
      <w:r w:rsidR="00096F59">
        <w:rPr>
          <w:rFonts w:eastAsia="Times New Roman" w:cs="Arial"/>
          <w:color w:val="000000"/>
        </w:rPr>
        <w:t>museum staff</w:t>
      </w:r>
      <w:r w:rsidR="00DE13ED" w:rsidRPr="001406E4">
        <w:rPr>
          <w:rFonts w:eastAsia="Times New Roman" w:cs="Arial"/>
          <w:color w:val="000000"/>
        </w:rPr>
        <w:t xml:space="preserve"> and event staff with after-hours facility use</w:t>
      </w:r>
      <w:r w:rsidRPr="001406E4">
        <w:rPr>
          <w:rFonts w:eastAsia="Times New Roman" w:cs="Arial"/>
          <w:color w:val="000000"/>
        </w:rPr>
        <w:t xml:space="preserve"> (may involve work hours to midnight) </w:t>
      </w:r>
      <w:r w:rsidR="00DE13ED" w:rsidRPr="001406E4">
        <w:rPr>
          <w:rFonts w:eastAsia="Times New Roman" w:cs="Arial"/>
          <w:color w:val="000000"/>
        </w:rPr>
        <w:t>at main site and offsite locations</w:t>
      </w:r>
    </w:p>
    <w:p w:rsidR="00930060" w:rsidRPr="001406E4" w:rsidRDefault="00930060" w:rsidP="004B7AEF">
      <w:pPr>
        <w:numPr>
          <w:ilvl w:val="0"/>
          <w:numId w:val="4"/>
        </w:numPr>
        <w:shd w:val="clear" w:color="auto" w:fill="FFFFFF"/>
        <w:spacing w:after="40" w:line="240" w:lineRule="auto"/>
        <w:ind w:left="518"/>
        <w:rPr>
          <w:rFonts w:eastAsia="Times New Roman" w:cs="Arial"/>
          <w:color w:val="000000"/>
        </w:rPr>
      </w:pPr>
      <w:r w:rsidRPr="001406E4">
        <w:rPr>
          <w:rFonts w:eastAsia="Times New Roman" w:cs="Arial"/>
          <w:color w:val="000000"/>
        </w:rPr>
        <w:t xml:space="preserve">Setting up furniture for </w:t>
      </w:r>
      <w:r w:rsidR="00DE13ED" w:rsidRPr="001406E4">
        <w:rPr>
          <w:rFonts w:eastAsia="Times New Roman" w:cs="Arial"/>
          <w:color w:val="000000"/>
        </w:rPr>
        <w:t>events and meetings at museum and in offsite locations (festivals, events, Wells House)</w:t>
      </w:r>
    </w:p>
    <w:p w:rsidR="00930060" w:rsidRPr="001406E4" w:rsidRDefault="00DE13ED" w:rsidP="004B7AEF">
      <w:pPr>
        <w:numPr>
          <w:ilvl w:val="0"/>
          <w:numId w:val="4"/>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Driving museum vehicle</w:t>
      </w:r>
      <w:r w:rsidR="00930060" w:rsidRPr="001406E4">
        <w:rPr>
          <w:rFonts w:eastAsia="Times New Roman" w:cs="Arial"/>
          <w:color w:val="000000"/>
        </w:rPr>
        <w:t xml:space="preserve"> to </w:t>
      </w:r>
      <w:r w:rsidRPr="001406E4">
        <w:rPr>
          <w:rFonts w:eastAsia="Times New Roman" w:cs="Arial"/>
          <w:color w:val="000000"/>
        </w:rPr>
        <w:t xml:space="preserve">and from our warehouse location, </w:t>
      </w:r>
      <w:r w:rsidR="004B7AEF">
        <w:rPr>
          <w:rFonts w:eastAsia="Times New Roman" w:cs="Arial"/>
          <w:color w:val="000000"/>
        </w:rPr>
        <w:t>off-site property and</w:t>
      </w:r>
      <w:r w:rsidRPr="001406E4">
        <w:rPr>
          <w:rFonts w:eastAsia="Times New Roman" w:cs="Arial"/>
          <w:color w:val="000000"/>
        </w:rPr>
        <w:t xml:space="preserve"> event locations,</w:t>
      </w:r>
      <w:r w:rsidR="00930060" w:rsidRPr="001406E4">
        <w:rPr>
          <w:rFonts w:eastAsia="Times New Roman" w:cs="Arial"/>
          <w:color w:val="000000"/>
        </w:rPr>
        <w:t xml:space="preserve"> as needed (transporting </w:t>
      </w:r>
      <w:r w:rsidRPr="001406E4">
        <w:rPr>
          <w:rFonts w:eastAsia="Times New Roman" w:cs="Arial"/>
          <w:color w:val="000000"/>
        </w:rPr>
        <w:t>furniture and supplies</w:t>
      </w:r>
      <w:r w:rsidR="00930060" w:rsidRPr="001406E4">
        <w:rPr>
          <w:rFonts w:eastAsia="Times New Roman" w:cs="Arial"/>
          <w:color w:val="000000"/>
        </w:rPr>
        <w:t>)</w:t>
      </w:r>
    </w:p>
    <w:p w:rsidR="004B7AEF" w:rsidRPr="001406E4" w:rsidRDefault="004B7AEF" w:rsidP="004B7AEF">
      <w:pPr>
        <w:numPr>
          <w:ilvl w:val="0"/>
          <w:numId w:val="4"/>
        </w:numPr>
        <w:shd w:val="clear" w:color="auto" w:fill="FFFFFF"/>
        <w:spacing w:before="100" w:beforeAutospacing="1" w:after="40" w:line="240" w:lineRule="auto"/>
        <w:ind w:left="525"/>
        <w:rPr>
          <w:rFonts w:eastAsia="Times New Roman" w:cs="Arial"/>
          <w:color w:val="000000"/>
        </w:rPr>
      </w:pPr>
      <w:r>
        <w:rPr>
          <w:rFonts w:eastAsia="Times New Roman" w:cs="Arial"/>
          <w:color w:val="000000"/>
        </w:rPr>
        <w:t>Maintain</w:t>
      </w:r>
      <w:r w:rsidRPr="001406E4">
        <w:rPr>
          <w:rFonts w:eastAsia="Times New Roman" w:cs="Arial"/>
          <w:color w:val="000000"/>
        </w:rPr>
        <w:t xml:space="preserve"> supply inventories for </w:t>
      </w:r>
      <w:r w:rsidR="00096F59">
        <w:rPr>
          <w:rFonts w:eastAsia="Times New Roman" w:cs="Arial"/>
          <w:color w:val="000000"/>
        </w:rPr>
        <w:t>facility</w:t>
      </w:r>
      <w:r w:rsidRPr="001406E4">
        <w:rPr>
          <w:rFonts w:eastAsia="Times New Roman" w:cs="Arial"/>
          <w:color w:val="000000"/>
        </w:rPr>
        <w:t>, maintenanc</w:t>
      </w:r>
      <w:r w:rsidR="00096F59">
        <w:rPr>
          <w:rFonts w:eastAsia="Times New Roman" w:cs="Arial"/>
          <w:color w:val="000000"/>
        </w:rPr>
        <w:t>e</w:t>
      </w:r>
      <w:r w:rsidRPr="001406E4">
        <w:rPr>
          <w:rFonts w:eastAsia="Times New Roman" w:cs="Arial"/>
          <w:color w:val="000000"/>
        </w:rPr>
        <w:t xml:space="preserve">, and </w:t>
      </w:r>
      <w:r w:rsidR="00D0276F">
        <w:rPr>
          <w:rFonts w:eastAsia="Times New Roman" w:cs="Arial"/>
          <w:color w:val="000000"/>
        </w:rPr>
        <w:t xml:space="preserve">HVAC </w:t>
      </w:r>
      <w:r w:rsidR="00096F59">
        <w:rPr>
          <w:rFonts w:eastAsia="Times New Roman" w:cs="Arial"/>
          <w:color w:val="000000"/>
        </w:rPr>
        <w:t>needs</w:t>
      </w:r>
    </w:p>
    <w:p w:rsidR="004B7AEF" w:rsidRDefault="004B7AEF" w:rsidP="004B7AEF">
      <w:pPr>
        <w:numPr>
          <w:ilvl w:val="0"/>
          <w:numId w:val="4"/>
        </w:numPr>
        <w:shd w:val="clear" w:color="auto" w:fill="FFFFFF"/>
        <w:spacing w:before="100" w:beforeAutospacing="1" w:after="40" w:line="240" w:lineRule="auto"/>
        <w:ind w:left="525"/>
        <w:rPr>
          <w:rFonts w:eastAsia="Times New Roman" w:cs="Arial"/>
          <w:color w:val="000000"/>
        </w:rPr>
      </w:pPr>
      <w:r>
        <w:rPr>
          <w:rFonts w:eastAsia="Times New Roman" w:cs="Arial"/>
          <w:color w:val="000000"/>
        </w:rPr>
        <w:t>Place orders for stocking inventory of Facility and Maintenance supplies; purchase supplies and equipment</w:t>
      </w:r>
    </w:p>
    <w:p w:rsidR="004B7AEF" w:rsidRPr="001406E4" w:rsidRDefault="004B7AEF" w:rsidP="004B7AEF">
      <w:pPr>
        <w:numPr>
          <w:ilvl w:val="0"/>
          <w:numId w:val="4"/>
        </w:numPr>
        <w:shd w:val="clear" w:color="auto" w:fill="FFFFFF"/>
        <w:spacing w:before="100" w:beforeAutospacing="1" w:after="40" w:line="240" w:lineRule="auto"/>
        <w:ind w:left="525"/>
        <w:rPr>
          <w:rFonts w:eastAsia="Times New Roman" w:cs="Arial"/>
          <w:color w:val="000000"/>
        </w:rPr>
      </w:pPr>
      <w:r>
        <w:rPr>
          <w:rFonts w:eastAsia="Times New Roman" w:cs="Arial"/>
          <w:color w:val="000000"/>
        </w:rPr>
        <w:t>Must</w:t>
      </w:r>
      <w:r w:rsidRPr="001406E4">
        <w:rPr>
          <w:rFonts w:eastAsia="Times New Roman" w:cs="Arial"/>
          <w:color w:val="000000"/>
        </w:rPr>
        <w:t xml:space="preserve"> be capable of furniture assembly and possess light carpentry knowledge and skills</w:t>
      </w:r>
    </w:p>
    <w:p w:rsidR="00DE13ED" w:rsidRPr="001406E4" w:rsidRDefault="00096F59" w:rsidP="004B7AEF">
      <w:pPr>
        <w:numPr>
          <w:ilvl w:val="0"/>
          <w:numId w:val="4"/>
        </w:numPr>
        <w:shd w:val="clear" w:color="auto" w:fill="FFFFFF"/>
        <w:spacing w:before="100" w:beforeAutospacing="1" w:after="40" w:line="240" w:lineRule="auto"/>
        <w:ind w:left="525"/>
        <w:rPr>
          <w:rFonts w:eastAsia="Times New Roman" w:cs="Arial"/>
          <w:color w:val="000000"/>
        </w:rPr>
      </w:pPr>
      <w:r>
        <w:rPr>
          <w:rFonts w:eastAsia="Times New Roman" w:cs="Arial"/>
          <w:color w:val="000000"/>
        </w:rPr>
        <w:t>Comfortable with computer, able to use email and s</w:t>
      </w:r>
      <w:r w:rsidR="00DE13ED" w:rsidRPr="001406E4">
        <w:rPr>
          <w:rFonts w:eastAsia="Times New Roman" w:cs="Arial"/>
          <w:color w:val="000000"/>
        </w:rPr>
        <w:t xml:space="preserve">ubmit work orders </w:t>
      </w:r>
      <w:r>
        <w:rPr>
          <w:rFonts w:eastAsia="Times New Roman" w:cs="Arial"/>
          <w:color w:val="000000"/>
        </w:rPr>
        <w:t xml:space="preserve">via a ticket system </w:t>
      </w:r>
      <w:r w:rsidR="00DE13ED" w:rsidRPr="001406E4">
        <w:rPr>
          <w:rFonts w:eastAsia="Times New Roman" w:cs="Arial"/>
          <w:color w:val="000000"/>
        </w:rPr>
        <w:t xml:space="preserve">to City </w:t>
      </w:r>
      <w:r>
        <w:rPr>
          <w:rFonts w:eastAsia="Times New Roman" w:cs="Arial"/>
          <w:color w:val="000000"/>
        </w:rPr>
        <w:t xml:space="preserve">of Wenatchee </w:t>
      </w:r>
      <w:r w:rsidR="00DE13ED" w:rsidRPr="001406E4">
        <w:rPr>
          <w:rFonts w:eastAsia="Times New Roman" w:cs="Arial"/>
          <w:color w:val="000000"/>
        </w:rPr>
        <w:t xml:space="preserve">for facility repairs </w:t>
      </w:r>
    </w:p>
    <w:p w:rsidR="00930060" w:rsidRPr="001406E4" w:rsidRDefault="00DE13ED" w:rsidP="004B7AEF">
      <w:pPr>
        <w:numPr>
          <w:ilvl w:val="0"/>
          <w:numId w:val="4"/>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 xml:space="preserve">Maintain all museum spaces, public and staff areas </w:t>
      </w:r>
      <w:r w:rsidR="004B7AEF">
        <w:rPr>
          <w:rFonts w:eastAsia="Times New Roman" w:cs="Arial"/>
          <w:color w:val="000000"/>
        </w:rPr>
        <w:t>in good repair and cleanliness</w:t>
      </w:r>
    </w:p>
    <w:p w:rsidR="00930060" w:rsidRPr="001406E4" w:rsidRDefault="00930060" w:rsidP="004B7AEF">
      <w:pPr>
        <w:numPr>
          <w:ilvl w:val="0"/>
          <w:numId w:val="4"/>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 xml:space="preserve">Assisting with all duties required to maintain the successful operation of the Museum, on and off </w:t>
      </w:r>
      <w:r w:rsidR="00DE13ED" w:rsidRPr="001406E4">
        <w:rPr>
          <w:rFonts w:eastAsia="Times New Roman" w:cs="Arial"/>
          <w:color w:val="000000"/>
        </w:rPr>
        <w:t>site</w:t>
      </w:r>
    </w:p>
    <w:p w:rsidR="004B7AEF" w:rsidRDefault="004B7AEF" w:rsidP="004B7AEF">
      <w:pPr>
        <w:spacing w:after="40" w:line="240" w:lineRule="auto"/>
        <w:rPr>
          <w:rFonts w:eastAsia="Times New Roman" w:cs="Arial"/>
          <w:b/>
          <w:bCs/>
          <w:color w:val="000000"/>
          <w:shd w:val="clear" w:color="auto" w:fill="FFFFFF"/>
        </w:rPr>
      </w:pPr>
    </w:p>
    <w:p w:rsidR="004B7AEF" w:rsidRPr="00096F59" w:rsidRDefault="00930060" w:rsidP="00096F59">
      <w:pPr>
        <w:spacing w:after="40" w:line="240" w:lineRule="auto"/>
        <w:rPr>
          <w:rFonts w:eastAsia="Times New Roman" w:cs="Times New Roman"/>
        </w:rPr>
      </w:pPr>
      <w:r w:rsidRPr="001406E4">
        <w:rPr>
          <w:rFonts w:eastAsia="Times New Roman" w:cs="Arial"/>
          <w:b/>
          <w:bCs/>
          <w:color w:val="000000"/>
          <w:shd w:val="clear" w:color="auto" w:fill="FFFFFF"/>
        </w:rPr>
        <w:t>Essential Qualifications:</w:t>
      </w:r>
      <w:r w:rsidRPr="001406E4">
        <w:rPr>
          <w:rFonts w:eastAsia="Times New Roman" w:cs="Arial"/>
          <w:color w:val="000000"/>
          <w:shd w:val="clear" w:color="auto" w:fill="FFFFFF"/>
        </w:rPr>
        <w:t xml:space="preserve"> This position requires the knowledge and skills </w:t>
      </w:r>
      <w:r w:rsidR="001D68EE">
        <w:rPr>
          <w:rFonts w:eastAsia="Times New Roman" w:cs="Arial"/>
          <w:color w:val="000000"/>
          <w:shd w:val="clear" w:color="auto" w:fill="FFFFFF"/>
        </w:rPr>
        <w:t xml:space="preserve">to accomplish </w:t>
      </w:r>
      <w:r w:rsidRPr="001406E4">
        <w:rPr>
          <w:rFonts w:eastAsia="Times New Roman" w:cs="Arial"/>
          <w:color w:val="000000"/>
          <w:shd w:val="clear" w:color="auto" w:fill="FFFFFF"/>
        </w:rPr>
        <w:t xml:space="preserve">various </w:t>
      </w:r>
      <w:r w:rsidR="001D68EE">
        <w:rPr>
          <w:rFonts w:eastAsia="Times New Roman" w:cs="Arial"/>
          <w:color w:val="000000"/>
          <w:shd w:val="clear" w:color="auto" w:fill="FFFFFF"/>
        </w:rPr>
        <w:t xml:space="preserve">maintenance, repair and janitorial tasks to </w:t>
      </w:r>
      <w:r w:rsidRPr="001406E4">
        <w:rPr>
          <w:rFonts w:eastAsia="Times New Roman" w:cs="Arial"/>
          <w:color w:val="000000"/>
          <w:shd w:val="clear" w:color="auto" w:fill="FFFFFF"/>
        </w:rPr>
        <w:t>maintain a building</w:t>
      </w:r>
      <w:r w:rsidR="001D68EE">
        <w:rPr>
          <w:rFonts w:eastAsia="Times New Roman" w:cs="Arial"/>
          <w:color w:val="000000"/>
          <w:shd w:val="clear" w:color="auto" w:fill="FFFFFF"/>
        </w:rPr>
        <w:t xml:space="preserve"> and grounds</w:t>
      </w:r>
      <w:r w:rsidRPr="001406E4">
        <w:rPr>
          <w:rFonts w:eastAsia="Times New Roman" w:cs="Arial"/>
          <w:color w:val="000000"/>
          <w:shd w:val="clear" w:color="auto" w:fill="FFFFFF"/>
        </w:rPr>
        <w:t xml:space="preserve">. The successful candidate must be able to multitask and meet deadlines in a fast-paced environment as requested by the </w:t>
      </w:r>
      <w:r w:rsidR="007D1985">
        <w:rPr>
          <w:rFonts w:eastAsia="Times New Roman" w:cs="Arial"/>
          <w:color w:val="000000"/>
          <w:shd w:val="clear" w:color="auto" w:fill="FFFFFF"/>
        </w:rPr>
        <w:t>Museum</w:t>
      </w:r>
      <w:r w:rsidRPr="001406E4">
        <w:rPr>
          <w:rFonts w:eastAsia="Times New Roman" w:cs="Arial"/>
          <w:color w:val="000000"/>
          <w:shd w:val="clear" w:color="auto" w:fill="FFFFFF"/>
        </w:rPr>
        <w:t xml:space="preserve">. The Museum Facilities </w:t>
      </w:r>
      <w:r w:rsidR="001406E4" w:rsidRPr="001406E4">
        <w:rPr>
          <w:rFonts w:eastAsia="Times New Roman" w:cs="Arial"/>
          <w:color w:val="000000"/>
          <w:shd w:val="clear" w:color="auto" w:fill="FFFFFF"/>
        </w:rPr>
        <w:t>Coordinator</w:t>
      </w:r>
      <w:r w:rsidRPr="001406E4">
        <w:rPr>
          <w:rFonts w:eastAsia="Times New Roman" w:cs="Arial"/>
          <w:color w:val="000000"/>
          <w:shd w:val="clear" w:color="auto" w:fill="FFFFFF"/>
        </w:rPr>
        <w:t xml:space="preserve"> will be expected to move confid</w:t>
      </w:r>
      <w:r w:rsidR="001406E4" w:rsidRPr="001406E4">
        <w:rPr>
          <w:rFonts w:eastAsia="Times New Roman" w:cs="Arial"/>
          <w:color w:val="000000"/>
          <w:shd w:val="clear" w:color="auto" w:fill="FFFFFF"/>
        </w:rPr>
        <w:t>ently among a sizable range of duties</w:t>
      </w:r>
      <w:r w:rsidRPr="001406E4">
        <w:rPr>
          <w:rFonts w:eastAsia="Times New Roman" w:cs="Arial"/>
          <w:color w:val="000000"/>
          <w:shd w:val="clear" w:color="auto" w:fill="FFFFFF"/>
        </w:rPr>
        <w:t xml:space="preserve"> and to properly analyze the physical requirements necessary to carry out assignments in a safe and responsible manner.</w:t>
      </w:r>
    </w:p>
    <w:p w:rsidR="00930060" w:rsidRPr="001406E4" w:rsidRDefault="00930060" w:rsidP="004B7AEF">
      <w:pPr>
        <w:shd w:val="clear" w:color="auto" w:fill="FFFFFF"/>
        <w:spacing w:before="300" w:after="40" w:line="240" w:lineRule="auto"/>
        <w:rPr>
          <w:rFonts w:eastAsia="Times New Roman" w:cs="Arial"/>
          <w:color w:val="000000"/>
        </w:rPr>
      </w:pPr>
      <w:r w:rsidRPr="001406E4">
        <w:rPr>
          <w:rFonts w:eastAsia="Times New Roman" w:cs="Arial"/>
          <w:b/>
          <w:bCs/>
          <w:color w:val="000000"/>
        </w:rPr>
        <w:t>Additional requirements:</w:t>
      </w:r>
    </w:p>
    <w:p w:rsidR="001406E4" w:rsidRPr="001406E4" w:rsidRDefault="00930060" w:rsidP="004B7AEF">
      <w:pPr>
        <w:numPr>
          <w:ilvl w:val="0"/>
          <w:numId w:val="5"/>
        </w:numPr>
        <w:shd w:val="clear" w:color="auto" w:fill="FFFFFF"/>
        <w:spacing w:after="40" w:line="240" w:lineRule="auto"/>
        <w:ind w:left="518"/>
        <w:rPr>
          <w:rFonts w:eastAsia="Times New Roman" w:cs="Arial"/>
          <w:color w:val="000000"/>
        </w:rPr>
      </w:pPr>
      <w:r w:rsidRPr="001406E4">
        <w:rPr>
          <w:rFonts w:eastAsia="Times New Roman" w:cs="Arial"/>
          <w:color w:val="000000"/>
        </w:rPr>
        <w:t xml:space="preserve">2 years college educational background and/or certifications in </w:t>
      </w:r>
      <w:r w:rsidR="001406E4" w:rsidRPr="001406E4">
        <w:rPr>
          <w:rFonts w:eastAsia="Times New Roman" w:cs="Arial"/>
          <w:color w:val="000000"/>
        </w:rPr>
        <w:t>maintenance, repair, construction or other trade skills; experience may be substituted for educational requirement.</w:t>
      </w:r>
    </w:p>
    <w:p w:rsidR="00930060" w:rsidRPr="001406E4" w:rsidRDefault="001406E4" w:rsidP="004B7AEF">
      <w:pPr>
        <w:numPr>
          <w:ilvl w:val="0"/>
          <w:numId w:val="5"/>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Minimum of 2</w:t>
      </w:r>
      <w:r w:rsidR="00930060" w:rsidRPr="001406E4">
        <w:rPr>
          <w:rFonts w:eastAsia="Times New Roman" w:cs="Arial"/>
          <w:color w:val="000000"/>
        </w:rPr>
        <w:t xml:space="preserve"> years building maintenance experience</w:t>
      </w:r>
      <w:r w:rsidRPr="001406E4">
        <w:rPr>
          <w:rFonts w:eastAsia="Times New Roman" w:cs="Arial"/>
          <w:color w:val="000000"/>
        </w:rPr>
        <w:t>; prefer experience in historic buildings</w:t>
      </w:r>
    </w:p>
    <w:p w:rsidR="00930060" w:rsidRPr="001406E4" w:rsidRDefault="00930060" w:rsidP="004B7AEF">
      <w:pPr>
        <w:numPr>
          <w:ilvl w:val="0"/>
          <w:numId w:val="5"/>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Collaborative mindset with a strong ability to communicate using both verbal and written skills</w:t>
      </w:r>
    </w:p>
    <w:p w:rsidR="00930060" w:rsidRPr="001406E4" w:rsidRDefault="00930060" w:rsidP="004B7AEF">
      <w:pPr>
        <w:numPr>
          <w:ilvl w:val="0"/>
          <w:numId w:val="5"/>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Perform tasks as assigned in an efficient and effective manner</w:t>
      </w:r>
    </w:p>
    <w:p w:rsidR="00930060" w:rsidRPr="001406E4" w:rsidRDefault="00930060" w:rsidP="004B7AEF">
      <w:pPr>
        <w:numPr>
          <w:ilvl w:val="0"/>
          <w:numId w:val="5"/>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Must be self-motivated, organized, detail oriented, and maintain a keen sense of our mission</w:t>
      </w:r>
    </w:p>
    <w:p w:rsidR="00474C79" w:rsidRPr="00474C79" w:rsidRDefault="00930060" w:rsidP="004B7AEF">
      <w:pPr>
        <w:numPr>
          <w:ilvl w:val="0"/>
          <w:numId w:val="5"/>
        </w:numPr>
        <w:shd w:val="clear" w:color="auto" w:fill="FFFFFF"/>
        <w:spacing w:before="100" w:beforeAutospacing="1" w:after="40" w:line="240" w:lineRule="auto"/>
        <w:ind w:left="525"/>
        <w:rPr>
          <w:rFonts w:eastAsia="Times New Roman" w:cs="Arial"/>
          <w:color w:val="000000"/>
        </w:rPr>
      </w:pPr>
      <w:r w:rsidRPr="00474C79">
        <w:rPr>
          <w:rFonts w:eastAsia="Times New Roman" w:cs="Arial"/>
          <w:color w:val="000000"/>
        </w:rPr>
        <w:lastRenderedPageBreak/>
        <w:t xml:space="preserve">Must have the ability to move swiftly in and out of </w:t>
      </w:r>
      <w:r w:rsidR="001406E4" w:rsidRPr="00474C79">
        <w:rPr>
          <w:rFonts w:eastAsia="Times New Roman" w:cs="Arial"/>
          <w:color w:val="000000"/>
        </w:rPr>
        <w:t>spaces</w:t>
      </w:r>
      <w:r w:rsidRPr="00474C79">
        <w:rPr>
          <w:rFonts w:eastAsia="Times New Roman" w:cs="Arial"/>
          <w:color w:val="000000"/>
        </w:rPr>
        <w:t xml:space="preserve"> and the ability to lift, push, pull, and support heavy objects, crates, and other items</w:t>
      </w:r>
      <w:r w:rsidR="00474C79" w:rsidRPr="00474C79">
        <w:rPr>
          <w:rFonts w:eastAsia="Times New Roman" w:cs="Arial"/>
          <w:color w:val="000000"/>
        </w:rPr>
        <w:t xml:space="preserve">. </w:t>
      </w:r>
      <w:r w:rsidR="00474C79">
        <w:rPr>
          <w:rFonts w:eastAsia="Times New Roman" w:cs="Arial"/>
          <w:color w:val="000000"/>
        </w:rPr>
        <w:t>P</w:t>
      </w:r>
      <w:r w:rsidR="008E47F8" w:rsidRPr="001406E4">
        <w:t>hysical capabilities which include</w:t>
      </w:r>
      <w:r w:rsidR="008E47F8">
        <w:t xml:space="preserve"> </w:t>
      </w:r>
      <w:r w:rsidR="008E47F8" w:rsidRPr="001406E4">
        <w:t>bending in awkward positions</w:t>
      </w:r>
      <w:r w:rsidR="008E47F8">
        <w:t xml:space="preserve">; </w:t>
      </w:r>
      <w:r w:rsidR="008E47F8" w:rsidRPr="001406E4">
        <w:t>lifting heavy boxes, tables, chairs, and other items in excess of 50 pounds</w:t>
      </w:r>
      <w:r w:rsidR="008E47F8">
        <w:t xml:space="preserve">; </w:t>
      </w:r>
      <w:r w:rsidR="008E47F8" w:rsidRPr="001406E4">
        <w:t>c</w:t>
      </w:r>
      <w:r w:rsidR="008E47F8">
        <w:t>arrying awkward items up stairs; climbing ladders and stairs.</w:t>
      </w:r>
    </w:p>
    <w:p w:rsidR="00930060" w:rsidRPr="00474C79" w:rsidRDefault="00930060" w:rsidP="00474C79">
      <w:pPr>
        <w:numPr>
          <w:ilvl w:val="0"/>
          <w:numId w:val="5"/>
        </w:numPr>
        <w:shd w:val="clear" w:color="auto" w:fill="FFFFFF"/>
        <w:spacing w:before="100" w:beforeAutospacing="1" w:after="40" w:line="240" w:lineRule="auto"/>
        <w:ind w:left="525"/>
        <w:rPr>
          <w:rFonts w:eastAsia="Times New Roman" w:cs="Arial"/>
          <w:color w:val="000000"/>
        </w:rPr>
      </w:pPr>
      <w:r w:rsidRPr="00474C79">
        <w:rPr>
          <w:rFonts w:eastAsia="Times New Roman" w:cs="Arial"/>
          <w:color w:val="000000"/>
        </w:rPr>
        <w:t>Must possess and maintain a valid driver's license</w:t>
      </w:r>
      <w:r w:rsidR="00474C79">
        <w:rPr>
          <w:rFonts w:eastAsia="Times New Roman" w:cs="Arial"/>
          <w:color w:val="000000"/>
        </w:rPr>
        <w:t xml:space="preserve">. </w:t>
      </w:r>
      <w:r w:rsidR="00474C79" w:rsidRPr="001406E4">
        <w:rPr>
          <w:rFonts w:eastAsia="Times New Roman" w:cs="Arial"/>
          <w:color w:val="000000"/>
        </w:rPr>
        <w:t>Must be capable of driving Museum vehicles</w:t>
      </w:r>
    </w:p>
    <w:p w:rsidR="004B7AEF" w:rsidRPr="00474C79" w:rsidRDefault="004B7AEF" w:rsidP="004B7AEF">
      <w:pPr>
        <w:numPr>
          <w:ilvl w:val="0"/>
          <w:numId w:val="5"/>
        </w:numPr>
        <w:shd w:val="clear" w:color="auto" w:fill="FFFFFF"/>
        <w:spacing w:before="100" w:beforeAutospacing="1" w:after="40" w:line="240" w:lineRule="auto"/>
        <w:ind w:left="525"/>
        <w:rPr>
          <w:rFonts w:eastAsia="Times New Roman" w:cs="Arial"/>
          <w:color w:val="000000"/>
        </w:rPr>
      </w:pPr>
      <w:r w:rsidRPr="00474C79">
        <w:rPr>
          <w:rFonts w:eastAsia="Times New Roman" w:cs="Arial"/>
          <w:color w:val="000000"/>
        </w:rPr>
        <w:t>Must be able to provide oversight and lead the work of volunteers, contractors and vendors</w:t>
      </w:r>
      <w:r w:rsidR="00474C79" w:rsidRPr="00474C79">
        <w:rPr>
          <w:rFonts w:eastAsia="Times New Roman" w:cs="Arial"/>
          <w:color w:val="000000"/>
        </w:rPr>
        <w:t xml:space="preserve">. </w:t>
      </w:r>
    </w:p>
    <w:p w:rsidR="00474C79" w:rsidRDefault="00930060" w:rsidP="00474C79">
      <w:pPr>
        <w:numPr>
          <w:ilvl w:val="0"/>
          <w:numId w:val="5"/>
        </w:numPr>
        <w:shd w:val="clear" w:color="auto" w:fill="FFFFFF"/>
        <w:spacing w:before="100" w:beforeAutospacing="1" w:after="40" w:line="240" w:lineRule="auto"/>
        <w:ind w:left="525"/>
        <w:rPr>
          <w:rFonts w:eastAsia="Times New Roman" w:cs="Arial"/>
          <w:color w:val="000000"/>
        </w:rPr>
      </w:pPr>
      <w:r w:rsidRPr="001406E4">
        <w:rPr>
          <w:rFonts w:eastAsia="Times New Roman" w:cs="Arial"/>
          <w:color w:val="000000"/>
        </w:rPr>
        <w:t>Final candidate will be required to successfully pass a background check</w:t>
      </w:r>
    </w:p>
    <w:p w:rsidR="001406E4" w:rsidRPr="00474C79" w:rsidRDefault="00474C79" w:rsidP="00474C79">
      <w:pPr>
        <w:shd w:val="clear" w:color="auto" w:fill="FFFFFF"/>
        <w:spacing w:before="300" w:after="40" w:line="240" w:lineRule="auto"/>
        <w:rPr>
          <w:rFonts w:eastAsia="Times New Roman" w:cs="Arial"/>
          <w:b/>
          <w:bCs/>
          <w:color w:val="000000"/>
        </w:rPr>
      </w:pPr>
      <w:r w:rsidRPr="003D1CE7">
        <w:rPr>
          <w:rFonts w:eastAsia="Times New Roman" w:cs="Arial"/>
          <w:b/>
          <w:bCs/>
          <w:color w:val="000000"/>
        </w:rPr>
        <w:t>Desired additional skills:</w:t>
      </w:r>
    </w:p>
    <w:p w:rsidR="001406E4" w:rsidRPr="001406E4" w:rsidRDefault="001406E4" w:rsidP="004B7AEF">
      <w:pPr>
        <w:pStyle w:val="ListParagraph"/>
        <w:numPr>
          <w:ilvl w:val="0"/>
          <w:numId w:val="6"/>
        </w:numPr>
        <w:shd w:val="clear" w:color="auto" w:fill="FFFFFF"/>
        <w:spacing w:before="100" w:beforeAutospacing="1" w:after="40" w:line="240" w:lineRule="auto"/>
        <w:rPr>
          <w:rFonts w:eastAsia="Times New Roman" w:cs="Arial"/>
          <w:color w:val="000000"/>
        </w:rPr>
      </w:pPr>
      <w:r w:rsidRPr="001406E4">
        <w:rPr>
          <w:rFonts w:eastAsia="Times New Roman" w:cs="Arial"/>
          <w:color w:val="000000"/>
        </w:rPr>
        <w:t>Ability to use computers and computer programs such as MS Office</w:t>
      </w:r>
    </w:p>
    <w:p w:rsidR="00930060" w:rsidRPr="001406E4" w:rsidRDefault="00930060" w:rsidP="004B7AEF">
      <w:pPr>
        <w:spacing w:after="40"/>
      </w:pPr>
    </w:p>
    <w:p w:rsidR="00474C79" w:rsidRDefault="008E47F8" w:rsidP="004B7AEF">
      <w:pPr>
        <w:spacing w:after="40"/>
      </w:pPr>
      <w:r w:rsidRPr="001406E4">
        <w:t xml:space="preserve">The individual will be required to establish regular daily hours but maintain flexibility based on needs of the facility.  </w:t>
      </w:r>
      <w:r w:rsidR="00930060" w:rsidRPr="001406E4">
        <w:t xml:space="preserve">Hours of work: </w:t>
      </w:r>
      <w:r w:rsidR="00474C79">
        <w:t xml:space="preserve"> </w:t>
      </w:r>
      <w:r w:rsidR="00096F59">
        <w:t>Regularly 30 hours per week, though this might f</w:t>
      </w:r>
      <w:r w:rsidR="000E6DC6">
        <w:t>luctuate throughout the year. P</w:t>
      </w:r>
      <w:r w:rsidR="00930060" w:rsidRPr="001406E4">
        <w:t>ossible extended hours due to specific deadlines or w</w:t>
      </w:r>
      <w:r w:rsidR="000E6DC6">
        <w:t xml:space="preserve">orkload for events and exhibits, followed by lighter work load weeks during quiet season. A total of 1,560 hours annually. </w:t>
      </w:r>
      <w:r w:rsidR="00930060" w:rsidRPr="001406E4">
        <w:t xml:space="preserve"> </w:t>
      </w:r>
      <w:r w:rsidR="00474C79">
        <w:t xml:space="preserve"> </w:t>
      </w:r>
    </w:p>
    <w:p w:rsidR="0053563B" w:rsidRDefault="0053563B" w:rsidP="004B7AEF">
      <w:pPr>
        <w:spacing w:after="40"/>
      </w:pPr>
    </w:p>
    <w:p w:rsidR="0053563B" w:rsidRPr="0053563B" w:rsidRDefault="00474C79" w:rsidP="0053563B">
      <w:pPr>
        <w:spacing w:after="40" w:line="240" w:lineRule="auto"/>
        <w:rPr>
          <w:rFonts w:eastAsia="Times New Roman" w:cs="Arial"/>
          <w:b/>
          <w:bCs/>
          <w:color w:val="000000"/>
          <w:shd w:val="clear" w:color="auto" w:fill="FFFFFF"/>
        </w:rPr>
      </w:pPr>
      <w:r w:rsidRPr="0053563B">
        <w:rPr>
          <w:rFonts w:eastAsia="Times New Roman" w:cs="Arial"/>
          <w:b/>
          <w:bCs/>
          <w:color w:val="000000"/>
          <w:shd w:val="clear" w:color="auto" w:fill="FFFFFF"/>
        </w:rPr>
        <w:t>Pay</w:t>
      </w:r>
      <w:r w:rsidR="007D1985">
        <w:rPr>
          <w:rFonts w:eastAsia="Times New Roman" w:cs="Arial"/>
          <w:b/>
          <w:bCs/>
          <w:color w:val="000000"/>
          <w:shd w:val="clear" w:color="auto" w:fill="FFFFFF"/>
        </w:rPr>
        <w:t xml:space="preserve"> and Benefits: $</w:t>
      </w:r>
      <w:r w:rsidR="00D96823">
        <w:rPr>
          <w:rFonts w:eastAsia="Times New Roman" w:cs="Arial"/>
          <w:b/>
          <w:bCs/>
          <w:color w:val="000000"/>
          <w:shd w:val="clear" w:color="auto" w:fill="FFFFFF"/>
        </w:rPr>
        <w:t>14</w:t>
      </w:r>
      <w:r w:rsidR="00857B1B" w:rsidRPr="0053563B">
        <w:rPr>
          <w:rFonts w:eastAsia="Times New Roman" w:cs="Arial"/>
          <w:b/>
          <w:bCs/>
          <w:color w:val="000000"/>
          <w:shd w:val="clear" w:color="auto" w:fill="FFFFFF"/>
        </w:rPr>
        <w:t>.00</w:t>
      </w:r>
      <w:r w:rsidR="00D96823">
        <w:rPr>
          <w:rFonts w:eastAsia="Times New Roman" w:cs="Arial"/>
          <w:b/>
          <w:bCs/>
          <w:color w:val="000000"/>
          <w:shd w:val="clear" w:color="auto" w:fill="FFFFFF"/>
        </w:rPr>
        <w:t xml:space="preserve"> - $19</w:t>
      </w:r>
      <w:r w:rsidR="00D0276F">
        <w:rPr>
          <w:rFonts w:eastAsia="Times New Roman" w:cs="Arial"/>
          <w:b/>
          <w:bCs/>
          <w:color w:val="000000"/>
          <w:shd w:val="clear" w:color="auto" w:fill="FFFFFF"/>
        </w:rPr>
        <w:t>.00</w:t>
      </w:r>
      <w:r w:rsidR="00857B1B" w:rsidRPr="0053563B">
        <w:rPr>
          <w:rFonts w:eastAsia="Times New Roman" w:cs="Arial"/>
          <w:b/>
          <w:bCs/>
          <w:color w:val="000000"/>
          <w:shd w:val="clear" w:color="auto" w:fill="FFFFFF"/>
        </w:rPr>
        <w:t xml:space="preserve"> per hour.</w:t>
      </w:r>
      <w:r w:rsidR="0053563B" w:rsidRPr="0053563B">
        <w:rPr>
          <w:rFonts w:eastAsia="Times New Roman" w:cs="Arial"/>
          <w:b/>
          <w:bCs/>
          <w:color w:val="000000"/>
          <w:shd w:val="clear" w:color="auto" w:fill="FFFFFF"/>
        </w:rPr>
        <w:t xml:space="preserve"> </w:t>
      </w:r>
    </w:p>
    <w:p w:rsidR="000E6DC6" w:rsidRDefault="0053563B" w:rsidP="0053563B">
      <w:pPr>
        <w:tabs>
          <w:tab w:val="left" w:pos="-936"/>
          <w:tab w:val="left" w:pos="-720"/>
          <w:tab w:val="left" w:pos="0"/>
          <w:tab w:val="left" w:pos="720"/>
          <w:tab w:val="left" w:pos="1440"/>
          <w:tab w:val="left" w:pos="1944"/>
          <w:tab w:val="left" w:pos="2880"/>
          <w:tab w:val="left" w:pos="3600"/>
          <w:tab w:val="left" w:pos="4284"/>
          <w:tab w:val="left" w:pos="5040"/>
        </w:tabs>
        <w:rPr>
          <w:rFonts w:asciiTheme="majorHAnsi" w:hAnsiTheme="majorHAnsi" w:cs="Arial"/>
          <w:spacing w:val="-2"/>
          <w:sz w:val="20"/>
        </w:rPr>
      </w:pPr>
      <w:r>
        <w:rPr>
          <w:rFonts w:asciiTheme="majorHAnsi" w:hAnsiTheme="majorHAnsi" w:cs="Arial"/>
          <w:spacing w:val="-2"/>
          <w:sz w:val="20"/>
        </w:rPr>
        <w:t>No overtime is permitted. Annual cost of living increases may occur, up to $15 per hour.  Benefits includ</w:t>
      </w:r>
      <w:r w:rsidR="000E6DC6">
        <w:rPr>
          <w:rFonts w:asciiTheme="majorHAnsi" w:hAnsiTheme="majorHAnsi" w:cs="Arial"/>
          <w:spacing w:val="-2"/>
          <w:sz w:val="20"/>
        </w:rPr>
        <w:t>e paid time off accrued at</w:t>
      </w:r>
      <w:r>
        <w:rPr>
          <w:rFonts w:asciiTheme="majorHAnsi" w:hAnsiTheme="majorHAnsi" w:cs="Arial"/>
          <w:spacing w:val="-2"/>
          <w:sz w:val="20"/>
        </w:rPr>
        <w:t xml:space="preserve"> 6 hours per month depending on number of regular hours worked.  </w:t>
      </w:r>
      <w:r w:rsidR="00D0276F">
        <w:rPr>
          <w:rFonts w:asciiTheme="majorHAnsi" w:hAnsiTheme="majorHAnsi" w:cs="Arial"/>
          <w:spacing w:val="-2"/>
          <w:sz w:val="20"/>
        </w:rPr>
        <w:t xml:space="preserve">A </w:t>
      </w:r>
      <w:r w:rsidR="000E6DC6">
        <w:rPr>
          <w:rFonts w:asciiTheme="majorHAnsi" w:hAnsiTheme="majorHAnsi" w:cs="Arial"/>
          <w:spacing w:val="-2"/>
          <w:sz w:val="20"/>
        </w:rPr>
        <w:t>month</w:t>
      </w:r>
      <w:r w:rsidR="00D96823">
        <w:rPr>
          <w:rFonts w:asciiTheme="majorHAnsi" w:hAnsiTheme="majorHAnsi" w:cs="Arial"/>
          <w:spacing w:val="-2"/>
          <w:sz w:val="20"/>
        </w:rPr>
        <w:t>ly stipend</w:t>
      </w:r>
      <w:bookmarkStart w:id="0" w:name="_GoBack"/>
      <w:bookmarkEnd w:id="0"/>
      <w:r w:rsidR="000E6DC6">
        <w:rPr>
          <w:rFonts w:asciiTheme="majorHAnsi" w:hAnsiTheme="majorHAnsi" w:cs="Arial"/>
          <w:spacing w:val="-2"/>
          <w:sz w:val="20"/>
        </w:rPr>
        <w:t xml:space="preserve"> </w:t>
      </w:r>
      <w:r w:rsidR="00D0276F">
        <w:rPr>
          <w:rFonts w:asciiTheme="majorHAnsi" w:hAnsiTheme="majorHAnsi" w:cs="Arial"/>
          <w:spacing w:val="-2"/>
          <w:sz w:val="20"/>
        </w:rPr>
        <w:t>to</w:t>
      </w:r>
      <w:r w:rsidR="000E6DC6">
        <w:rPr>
          <w:rFonts w:asciiTheme="majorHAnsi" w:hAnsiTheme="majorHAnsi" w:cs="Arial"/>
          <w:spacing w:val="-2"/>
          <w:sz w:val="20"/>
        </w:rPr>
        <w:t xml:space="preserve"> cover medical costs is provided.</w:t>
      </w:r>
    </w:p>
    <w:p w:rsidR="000E6DC6" w:rsidRDefault="000E6DC6" w:rsidP="000E6DC6">
      <w:pPr>
        <w:pStyle w:val="BodyText"/>
        <w:rPr>
          <w:rFonts w:asciiTheme="majorHAnsi" w:hAnsiTheme="majorHAnsi" w:cs="Arial"/>
          <w:sz w:val="20"/>
        </w:rPr>
      </w:pPr>
      <w:r w:rsidRPr="003E2C19">
        <w:rPr>
          <w:rFonts w:asciiTheme="majorHAnsi" w:hAnsiTheme="majorHAnsi" w:cs="Arial"/>
          <w:sz w:val="20"/>
        </w:rPr>
        <w:t xml:space="preserve">The duties listed above are intended as illustrations of the types of work that may be performed.  The omission of specific job duties does not exclude them from the position if the work is similar, related or a logical assignment to the position.  </w:t>
      </w:r>
    </w:p>
    <w:p w:rsidR="000E6DC6" w:rsidRDefault="000E6DC6" w:rsidP="000E6DC6">
      <w:pPr>
        <w:pStyle w:val="BodyText"/>
        <w:ind w:left="-450"/>
        <w:rPr>
          <w:rFonts w:asciiTheme="majorHAnsi" w:hAnsiTheme="majorHAnsi" w:cs="Arial"/>
          <w:sz w:val="20"/>
        </w:rPr>
      </w:pPr>
    </w:p>
    <w:p w:rsidR="000E6DC6" w:rsidRDefault="000E6DC6" w:rsidP="000E6DC6">
      <w:pPr>
        <w:pStyle w:val="BodyText"/>
        <w:rPr>
          <w:rFonts w:asciiTheme="majorHAnsi" w:hAnsiTheme="majorHAnsi" w:cs="Arial"/>
          <w:sz w:val="20"/>
        </w:rPr>
      </w:pPr>
      <w:r w:rsidRPr="003E2C19">
        <w:rPr>
          <w:rFonts w:asciiTheme="majorHAnsi" w:hAnsiTheme="majorHAnsi" w:cs="Arial"/>
          <w:sz w:val="20"/>
        </w:rPr>
        <w:t>The job description does not constitute an employment contract and is subject to change as the needs of the employer and requirements of the job change.</w:t>
      </w:r>
    </w:p>
    <w:p w:rsidR="000E6DC6" w:rsidRDefault="000E6DC6" w:rsidP="000E6DC6">
      <w:pPr>
        <w:rPr>
          <w:rFonts w:asciiTheme="majorHAnsi" w:hAnsiTheme="majorHAnsi" w:cs="Arial"/>
        </w:rPr>
      </w:pPr>
    </w:p>
    <w:p w:rsidR="000E6DC6" w:rsidRPr="000E6DC6" w:rsidRDefault="000E6DC6" w:rsidP="000E6DC6">
      <w:pPr>
        <w:rPr>
          <w:rFonts w:asciiTheme="majorHAnsi" w:hAnsiTheme="majorHAnsi" w:cs="Arial"/>
          <w:i/>
          <w:sz w:val="20"/>
        </w:rPr>
        <w:sectPr w:rsidR="000E6DC6" w:rsidRPr="000E6DC6" w:rsidSect="0053563B">
          <w:headerReference w:type="default" r:id="rId7"/>
          <w:endnotePr>
            <w:numFmt w:val="decimal"/>
          </w:endnotePr>
          <w:pgSz w:w="12240" w:h="15840" w:code="1"/>
          <w:pgMar w:top="1008" w:right="1008" w:bottom="720" w:left="1008" w:header="288" w:footer="720" w:gutter="0"/>
          <w:cols w:space="720"/>
          <w:noEndnote/>
        </w:sectPr>
      </w:pPr>
      <w:r w:rsidRPr="003E2C19">
        <w:rPr>
          <w:rFonts w:asciiTheme="majorHAnsi" w:hAnsiTheme="majorHAnsi" w:cs="Arial"/>
          <w:i/>
          <w:sz w:val="20"/>
        </w:rPr>
        <w:t>Regular and consistent attendance is a condition of continuing employment.</w:t>
      </w:r>
    </w:p>
    <w:p w:rsidR="00930060" w:rsidRPr="001406E4" w:rsidRDefault="00930060" w:rsidP="000E6DC6">
      <w:pPr>
        <w:spacing w:after="40"/>
      </w:pPr>
    </w:p>
    <w:sectPr w:rsidR="00930060" w:rsidRPr="001406E4" w:rsidSect="004B7AEF">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DC6" w:rsidRDefault="000E6DC6" w:rsidP="0053563B">
      <w:pPr>
        <w:spacing w:after="0" w:line="240" w:lineRule="auto"/>
      </w:pPr>
      <w:r>
        <w:separator/>
      </w:r>
    </w:p>
  </w:endnote>
  <w:endnote w:type="continuationSeparator" w:id="0">
    <w:p w:rsidR="000E6DC6" w:rsidRDefault="000E6DC6" w:rsidP="0053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DC6" w:rsidRDefault="000E6DC6" w:rsidP="0053563B">
      <w:pPr>
        <w:spacing w:after="0" w:line="240" w:lineRule="auto"/>
      </w:pPr>
      <w:r>
        <w:separator/>
      </w:r>
    </w:p>
  </w:footnote>
  <w:footnote w:type="continuationSeparator" w:id="0">
    <w:p w:rsidR="000E6DC6" w:rsidRDefault="000E6DC6" w:rsidP="00535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C6" w:rsidRDefault="000E6DC6">
    <w:pPr>
      <w:spacing w:after="404" w:line="100" w:lineRule="exact"/>
      <w:rPr>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2822"/>
    <w:multiLevelType w:val="multilevel"/>
    <w:tmpl w:val="C016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F55C7"/>
    <w:multiLevelType w:val="hybridMultilevel"/>
    <w:tmpl w:val="0272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80A1C"/>
    <w:multiLevelType w:val="multilevel"/>
    <w:tmpl w:val="00A2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32876"/>
    <w:multiLevelType w:val="hybridMultilevel"/>
    <w:tmpl w:val="0748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57B77"/>
    <w:multiLevelType w:val="multilevel"/>
    <w:tmpl w:val="BF9A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B76BB"/>
    <w:multiLevelType w:val="hybridMultilevel"/>
    <w:tmpl w:val="46BC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79"/>
    <w:rsid w:val="0002568A"/>
    <w:rsid w:val="00096F59"/>
    <w:rsid w:val="000A4604"/>
    <w:rsid w:val="000E6DC6"/>
    <w:rsid w:val="001406E4"/>
    <w:rsid w:val="001907FA"/>
    <w:rsid w:val="001D68EE"/>
    <w:rsid w:val="003D1CE7"/>
    <w:rsid w:val="003D40AA"/>
    <w:rsid w:val="0044678A"/>
    <w:rsid w:val="00474C79"/>
    <w:rsid w:val="004B7AEF"/>
    <w:rsid w:val="00516E79"/>
    <w:rsid w:val="0053563B"/>
    <w:rsid w:val="007D1985"/>
    <w:rsid w:val="00857B1B"/>
    <w:rsid w:val="00866A8B"/>
    <w:rsid w:val="008B59B6"/>
    <w:rsid w:val="008E47F8"/>
    <w:rsid w:val="00930060"/>
    <w:rsid w:val="00A61BF1"/>
    <w:rsid w:val="00AD49E3"/>
    <w:rsid w:val="00B43784"/>
    <w:rsid w:val="00D0276F"/>
    <w:rsid w:val="00D6000B"/>
    <w:rsid w:val="00D76E43"/>
    <w:rsid w:val="00D96823"/>
    <w:rsid w:val="00DE13ED"/>
    <w:rsid w:val="00F9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1787"/>
  <w15:docId w15:val="{BBDE80B1-47BB-4BB6-A954-860FAFF9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79"/>
  </w:style>
  <w:style w:type="paragraph" w:styleId="Heading1">
    <w:name w:val="heading 1"/>
    <w:basedOn w:val="Normal"/>
    <w:next w:val="Normal"/>
    <w:link w:val="Heading1Char"/>
    <w:uiPriority w:val="9"/>
    <w:qFormat/>
    <w:rsid w:val="00516E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16E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16E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16E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16E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16E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16E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16E7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16E7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79"/>
    <w:pPr>
      <w:ind w:left="720"/>
      <w:contextualSpacing/>
    </w:pPr>
  </w:style>
  <w:style w:type="character" w:customStyle="1" w:styleId="Heading1Char">
    <w:name w:val="Heading 1 Char"/>
    <w:basedOn w:val="DefaultParagraphFont"/>
    <w:link w:val="Heading1"/>
    <w:uiPriority w:val="9"/>
    <w:rsid w:val="00516E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16E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16E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16E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16E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16E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16E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16E7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16E7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16E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16E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16E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16E79"/>
    <w:rPr>
      <w:rFonts w:asciiTheme="majorHAnsi" w:eastAsiaTheme="majorEastAsia" w:hAnsiTheme="majorHAnsi" w:cstheme="majorBidi"/>
      <w:i/>
      <w:iCs/>
      <w:spacing w:val="13"/>
      <w:sz w:val="24"/>
      <w:szCs w:val="24"/>
    </w:rPr>
  </w:style>
  <w:style w:type="character" w:styleId="Strong">
    <w:name w:val="Strong"/>
    <w:uiPriority w:val="22"/>
    <w:qFormat/>
    <w:rsid w:val="00516E79"/>
    <w:rPr>
      <w:b/>
      <w:bCs/>
    </w:rPr>
  </w:style>
  <w:style w:type="character" w:styleId="Emphasis">
    <w:name w:val="Emphasis"/>
    <w:uiPriority w:val="20"/>
    <w:qFormat/>
    <w:rsid w:val="00516E79"/>
    <w:rPr>
      <w:b/>
      <w:bCs/>
      <w:i/>
      <w:iCs/>
      <w:spacing w:val="10"/>
      <w:bdr w:val="none" w:sz="0" w:space="0" w:color="auto"/>
      <w:shd w:val="clear" w:color="auto" w:fill="auto"/>
    </w:rPr>
  </w:style>
  <w:style w:type="paragraph" w:styleId="NoSpacing">
    <w:name w:val="No Spacing"/>
    <w:basedOn w:val="Normal"/>
    <w:uiPriority w:val="1"/>
    <w:qFormat/>
    <w:rsid w:val="00516E79"/>
    <w:pPr>
      <w:spacing w:after="0" w:line="240" w:lineRule="auto"/>
    </w:pPr>
  </w:style>
  <w:style w:type="paragraph" w:styleId="Quote">
    <w:name w:val="Quote"/>
    <w:basedOn w:val="Normal"/>
    <w:next w:val="Normal"/>
    <w:link w:val="QuoteChar"/>
    <w:uiPriority w:val="29"/>
    <w:qFormat/>
    <w:rsid w:val="00516E79"/>
    <w:pPr>
      <w:spacing w:before="200" w:after="0"/>
      <w:ind w:left="360" w:right="360"/>
    </w:pPr>
    <w:rPr>
      <w:i/>
      <w:iCs/>
    </w:rPr>
  </w:style>
  <w:style w:type="character" w:customStyle="1" w:styleId="QuoteChar">
    <w:name w:val="Quote Char"/>
    <w:basedOn w:val="DefaultParagraphFont"/>
    <w:link w:val="Quote"/>
    <w:uiPriority w:val="29"/>
    <w:rsid w:val="00516E79"/>
    <w:rPr>
      <w:i/>
      <w:iCs/>
    </w:rPr>
  </w:style>
  <w:style w:type="paragraph" w:styleId="IntenseQuote">
    <w:name w:val="Intense Quote"/>
    <w:basedOn w:val="Normal"/>
    <w:next w:val="Normal"/>
    <w:link w:val="IntenseQuoteChar"/>
    <w:uiPriority w:val="30"/>
    <w:qFormat/>
    <w:rsid w:val="00516E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16E79"/>
    <w:rPr>
      <w:b/>
      <w:bCs/>
      <w:i/>
      <w:iCs/>
    </w:rPr>
  </w:style>
  <w:style w:type="character" w:styleId="SubtleEmphasis">
    <w:name w:val="Subtle Emphasis"/>
    <w:uiPriority w:val="19"/>
    <w:qFormat/>
    <w:rsid w:val="00516E79"/>
    <w:rPr>
      <w:i/>
      <w:iCs/>
    </w:rPr>
  </w:style>
  <w:style w:type="character" w:styleId="IntenseEmphasis">
    <w:name w:val="Intense Emphasis"/>
    <w:uiPriority w:val="21"/>
    <w:qFormat/>
    <w:rsid w:val="00516E79"/>
    <w:rPr>
      <w:b/>
      <w:bCs/>
    </w:rPr>
  </w:style>
  <w:style w:type="character" w:styleId="SubtleReference">
    <w:name w:val="Subtle Reference"/>
    <w:uiPriority w:val="31"/>
    <w:qFormat/>
    <w:rsid w:val="00516E79"/>
    <w:rPr>
      <w:smallCaps/>
    </w:rPr>
  </w:style>
  <w:style w:type="character" w:styleId="IntenseReference">
    <w:name w:val="Intense Reference"/>
    <w:uiPriority w:val="32"/>
    <w:qFormat/>
    <w:rsid w:val="00516E79"/>
    <w:rPr>
      <w:smallCaps/>
      <w:spacing w:val="5"/>
      <w:u w:val="single"/>
    </w:rPr>
  </w:style>
  <w:style w:type="character" w:styleId="BookTitle">
    <w:name w:val="Book Title"/>
    <w:uiPriority w:val="33"/>
    <w:qFormat/>
    <w:rsid w:val="00516E79"/>
    <w:rPr>
      <w:i/>
      <w:iCs/>
      <w:smallCaps/>
      <w:spacing w:val="5"/>
    </w:rPr>
  </w:style>
  <w:style w:type="paragraph" w:styleId="TOCHeading">
    <w:name w:val="TOC Heading"/>
    <w:basedOn w:val="Heading1"/>
    <w:next w:val="Normal"/>
    <w:uiPriority w:val="39"/>
    <w:semiHidden/>
    <w:unhideWhenUsed/>
    <w:qFormat/>
    <w:rsid w:val="00516E79"/>
    <w:pPr>
      <w:outlineLvl w:val="9"/>
    </w:pPr>
    <w:rPr>
      <w:lang w:bidi="en-US"/>
    </w:rPr>
  </w:style>
  <w:style w:type="paragraph" w:styleId="BalloonText">
    <w:name w:val="Balloon Text"/>
    <w:basedOn w:val="Normal"/>
    <w:link w:val="BalloonTextChar"/>
    <w:uiPriority w:val="99"/>
    <w:semiHidden/>
    <w:unhideWhenUsed/>
    <w:rsid w:val="00516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E79"/>
    <w:rPr>
      <w:rFonts w:ascii="Tahoma" w:hAnsi="Tahoma" w:cs="Tahoma"/>
      <w:sz w:val="16"/>
      <w:szCs w:val="16"/>
    </w:rPr>
  </w:style>
  <w:style w:type="paragraph" w:styleId="NormalWeb">
    <w:name w:val="Normal (Web)"/>
    <w:basedOn w:val="Normal"/>
    <w:uiPriority w:val="99"/>
    <w:semiHidden/>
    <w:unhideWhenUsed/>
    <w:rsid w:val="00930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0060"/>
  </w:style>
  <w:style w:type="paragraph" w:styleId="BodyText">
    <w:name w:val="Body Text"/>
    <w:basedOn w:val="Normal"/>
    <w:link w:val="BodyTextChar"/>
    <w:uiPriority w:val="99"/>
    <w:rsid w:val="0053563B"/>
    <w:pPr>
      <w:spacing w:after="0" w:line="240" w:lineRule="auto"/>
    </w:pPr>
    <w:rPr>
      <w:rFonts w:ascii="Times New Roman" w:eastAsia="Times New Roman" w:hAnsi="Times New Roman" w:cs="Times New Roman"/>
      <w:b/>
      <w:i/>
      <w:szCs w:val="20"/>
    </w:rPr>
  </w:style>
  <w:style w:type="character" w:customStyle="1" w:styleId="BodyTextChar">
    <w:name w:val="Body Text Char"/>
    <w:basedOn w:val="DefaultParagraphFont"/>
    <w:link w:val="BodyText"/>
    <w:uiPriority w:val="99"/>
    <w:rsid w:val="0053563B"/>
    <w:rPr>
      <w:rFonts w:ascii="Times New Roman" w:eastAsia="Times New Roman" w:hAnsi="Times New Roman" w:cs="Times New Roman"/>
      <w:b/>
      <w:i/>
      <w:szCs w:val="20"/>
    </w:rPr>
  </w:style>
  <w:style w:type="paragraph" w:styleId="Header">
    <w:name w:val="header"/>
    <w:basedOn w:val="Normal"/>
    <w:link w:val="HeaderChar"/>
    <w:uiPriority w:val="99"/>
    <w:unhideWhenUsed/>
    <w:rsid w:val="00535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3B"/>
  </w:style>
  <w:style w:type="paragraph" w:styleId="Footer">
    <w:name w:val="footer"/>
    <w:basedOn w:val="Normal"/>
    <w:link w:val="FooterChar"/>
    <w:uiPriority w:val="99"/>
    <w:unhideWhenUsed/>
    <w:rsid w:val="00535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62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Wenatchee</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babney</dc:creator>
  <cp:lastModifiedBy>Marriah Thornock</cp:lastModifiedBy>
  <cp:revision>3</cp:revision>
  <cp:lastPrinted>2019-08-05T16:26:00Z</cp:lastPrinted>
  <dcterms:created xsi:type="dcterms:W3CDTF">2019-08-05T23:10:00Z</dcterms:created>
  <dcterms:modified xsi:type="dcterms:W3CDTF">2019-08-08T23:53:00Z</dcterms:modified>
</cp:coreProperties>
</file>